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2F" w:rsidRPr="004A372F" w:rsidRDefault="004A372F" w:rsidP="004A372F">
      <w:pPr>
        <w:shd w:val="clear" w:color="auto" w:fill="FFFFFF"/>
        <w:spacing w:before="100" w:beforeAutospacing="1" w:after="100" w:afterAutospacing="1" w:line="408" w:lineRule="atLeast"/>
        <w:jc w:val="center"/>
        <w:rPr>
          <w:b/>
          <w:color w:val="444444"/>
          <w:sz w:val="28"/>
          <w:szCs w:val="28"/>
        </w:rPr>
      </w:pPr>
      <w:r w:rsidRPr="004A372F">
        <w:rPr>
          <w:b/>
          <w:color w:val="444444"/>
          <w:sz w:val="28"/>
          <w:szCs w:val="28"/>
        </w:rPr>
        <w:t>FICHE DE POSTE</w:t>
      </w:r>
    </w:p>
    <w:p w:rsidR="004A372F" w:rsidRPr="004A372F" w:rsidRDefault="004A372F" w:rsidP="004A372F">
      <w:pPr>
        <w:shd w:val="clear" w:color="auto" w:fill="FFFFFF"/>
        <w:spacing w:before="100" w:beforeAutospacing="1" w:after="100" w:afterAutospacing="1" w:line="408" w:lineRule="atLeast"/>
        <w:jc w:val="center"/>
        <w:rPr>
          <w:color w:val="444444"/>
        </w:rPr>
      </w:pPr>
      <w:r w:rsidRPr="004A372F">
        <w:rPr>
          <w:color w:val="444444"/>
        </w:rPr>
        <w:t>DEPANNEUR / DEPANNEUSE EN ELECTRONIQUE</w:t>
      </w:r>
    </w:p>
    <w:p w:rsidR="004A372F" w:rsidRPr="004A372F" w:rsidRDefault="004A372F" w:rsidP="004A372F">
      <w:pPr>
        <w:shd w:val="clear" w:color="auto" w:fill="FFFFFF"/>
        <w:spacing w:before="100" w:beforeAutospacing="1" w:after="100" w:afterAutospacing="1" w:line="408" w:lineRule="atLeast"/>
        <w:rPr>
          <w:color w:val="444444"/>
        </w:rPr>
      </w:pPr>
    </w:p>
    <w:p w:rsidR="004A372F" w:rsidRDefault="004A372F" w:rsidP="004A372F">
      <w:pPr>
        <w:shd w:val="clear" w:color="auto" w:fill="FFFFFF"/>
        <w:spacing w:before="100" w:beforeAutospacing="1" w:after="100" w:afterAutospacing="1" w:line="408" w:lineRule="atLeast"/>
        <w:rPr>
          <w:color w:val="444444"/>
        </w:rPr>
      </w:pPr>
      <w:r w:rsidRPr="004A372F">
        <w:rPr>
          <w:color w:val="444444"/>
        </w:rPr>
        <w:t>Répare des appareils électrodomestiques par changement de pièces mécaniques, composants électriques, cartes électroniques et par réglage, selon les règles de sécurité et les techniques définies.</w:t>
      </w:r>
      <w:r w:rsidRPr="004A372F">
        <w:rPr>
          <w:color w:val="444444"/>
        </w:rPr>
        <w:br/>
        <w:t>Peut réparer des éléments ou des pièces défectueuses.</w:t>
      </w:r>
    </w:p>
    <w:p w:rsidR="004A372F" w:rsidRPr="004A372F" w:rsidRDefault="004A372F" w:rsidP="004A372F">
      <w:pPr>
        <w:shd w:val="clear" w:color="auto" w:fill="FFFFFF"/>
        <w:spacing w:before="100" w:beforeAutospacing="1" w:after="100" w:afterAutospacing="1" w:line="408" w:lineRule="atLeast"/>
        <w:rPr>
          <w:b/>
          <w:u w:val="single"/>
        </w:rPr>
      </w:pPr>
      <w:bookmarkStart w:id="0" w:name="_GoBack"/>
      <w:bookmarkEnd w:id="0"/>
      <w:r w:rsidRPr="004A372F">
        <w:rPr>
          <w:b/>
          <w:color w:val="333333"/>
          <w:u w:val="single"/>
        </w:rPr>
        <w:t>Accès à l'emploi métier</w:t>
      </w:r>
    </w:p>
    <w:p w:rsidR="004A372F" w:rsidRPr="004A372F" w:rsidRDefault="004A372F" w:rsidP="004A372F">
      <w:pPr>
        <w:shd w:val="clear" w:color="auto" w:fill="FFFFFF"/>
        <w:spacing w:before="100" w:beforeAutospacing="1" w:after="171" w:line="408" w:lineRule="atLeast"/>
      </w:pPr>
      <w:r w:rsidRPr="004A372F">
        <w:rPr>
          <w:color w:val="444444"/>
        </w:rPr>
        <w:t>Cet emploi/métier est accessible avec un diplôme de niveau CAP/BEP à Bac (Bac professionnel, Brevet Professionnel, ...) en électronique, électrotechnique, équipement ménager.</w:t>
      </w:r>
      <w:r w:rsidRPr="004A372F">
        <w:rPr>
          <w:color w:val="444444"/>
        </w:rPr>
        <w:br/>
        <w:t>Un Bac+2 (BTS, DUT) dans les mêmes secteurs peut être requis pour la réparation d'équipement brun. </w:t>
      </w:r>
      <w:r w:rsidRPr="004A372F">
        <w:rPr>
          <w:color w:val="444444"/>
        </w:rPr>
        <w:br/>
        <w:t>Une habilitation aux risques d'origine électrique peut être demandée.</w:t>
      </w:r>
    </w:p>
    <w:p w:rsidR="004A372F" w:rsidRPr="004A372F" w:rsidRDefault="004A372F" w:rsidP="004A372F">
      <w:pPr>
        <w:shd w:val="clear" w:color="auto" w:fill="FFFFFF"/>
        <w:spacing w:before="100" w:beforeAutospacing="1" w:after="300"/>
        <w:rPr>
          <w:b/>
          <w:u w:val="single"/>
        </w:rPr>
      </w:pPr>
      <w:r w:rsidRPr="004A372F">
        <w:rPr>
          <w:b/>
          <w:color w:val="333333"/>
          <w:u w:val="single"/>
        </w:rPr>
        <w:t>Condition d'exercice de l'activité</w:t>
      </w:r>
    </w:p>
    <w:p w:rsidR="004A372F" w:rsidRPr="004A372F" w:rsidRDefault="004A372F" w:rsidP="004A372F">
      <w:pPr>
        <w:shd w:val="clear" w:color="auto" w:fill="FFFFFF"/>
        <w:spacing w:before="100" w:beforeAutospacing="1" w:after="171" w:line="408" w:lineRule="atLeast"/>
      </w:pPr>
      <w:r w:rsidRPr="004A372F">
        <w:rPr>
          <w:color w:val="444444"/>
        </w:rPr>
        <w:t>Cette activité implique des déplacements chez les clients.</w:t>
      </w:r>
      <w:r w:rsidRPr="004A372F">
        <w:rPr>
          <w:color w:val="444444"/>
        </w:rPr>
        <w:br/>
        <w:t>L'activité peut s'effectuer en atelier et impliquer le port de charges.</w:t>
      </w:r>
      <w:r w:rsidRPr="004A372F">
        <w:rPr>
          <w:color w:val="444444"/>
        </w:rPr>
        <w:br/>
        <w:t>Le port d'équipements de protection (gants, lunettes de protection, ...) peut être requis.</w:t>
      </w:r>
    </w:p>
    <w:p w:rsidR="004A372F" w:rsidRPr="004A372F" w:rsidRDefault="004A372F" w:rsidP="004A372F">
      <w:pPr>
        <w:shd w:val="clear" w:color="auto" w:fill="FFFFFF"/>
        <w:spacing w:before="100" w:beforeAutospacing="1" w:after="300"/>
        <w:rPr>
          <w:b/>
          <w:u w:val="single"/>
        </w:rPr>
      </w:pPr>
      <w:r w:rsidRPr="004A372F">
        <w:rPr>
          <w:b/>
          <w:color w:val="333333"/>
          <w:u w:val="single"/>
        </w:rPr>
        <w:t>Activités et compétences de base</w:t>
      </w:r>
    </w:p>
    <w:p w:rsidR="004A372F" w:rsidRPr="004A372F" w:rsidRDefault="004A372F" w:rsidP="004A372F">
      <w:pPr>
        <w:shd w:val="clear" w:color="auto" w:fill="FFFFFF"/>
        <w:spacing w:before="100" w:beforeAutospacing="1" w:after="300"/>
      </w:pPr>
      <w:r w:rsidRPr="004A372F">
        <w:rPr>
          <w:color w:val="333333"/>
        </w:rPr>
        <w:t>Activités</w:t>
      </w:r>
    </w:p>
    <w:p w:rsidR="004A372F" w:rsidRPr="004A372F" w:rsidRDefault="004A372F" w:rsidP="004A37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</w:pPr>
      <w:r w:rsidRPr="004A372F">
        <w:rPr>
          <w:color w:val="444444"/>
        </w:rPr>
        <w:t>S'informer des circonstances de la panne et dresser un premier diagnostic</w:t>
      </w:r>
    </w:p>
    <w:p w:rsidR="004A372F" w:rsidRPr="004A372F" w:rsidRDefault="004A372F" w:rsidP="004A37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444444"/>
        </w:rPr>
      </w:pPr>
      <w:r w:rsidRPr="004A372F">
        <w:rPr>
          <w:color w:val="444444"/>
        </w:rPr>
        <w:t>Déterminer un délai d'intervention</w:t>
      </w:r>
    </w:p>
    <w:p w:rsidR="004A372F" w:rsidRPr="004A372F" w:rsidRDefault="004A372F" w:rsidP="004A37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444444"/>
        </w:rPr>
      </w:pPr>
      <w:r w:rsidRPr="004A372F">
        <w:rPr>
          <w:color w:val="444444"/>
        </w:rPr>
        <w:t>Localiser la panne ou la défaillance par des contrôles, des tests et des mesures</w:t>
      </w:r>
    </w:p>
    <w:p w:rsidR="004A372F" w:rsidRPr="004A372F" w:rsidRDefault="004A372F" w:rsidP="004A37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444444"/>
        </w:rPr>
      </w:pPr>
      <w:r w:rsidRPr="004A372F">
        <w:rPr>
          <w:color w:val="444444"/>
        </w:rPr>
        <w:t>Changer une pièce défectueuse</w:t>
      </w:r>
    </w:p>
    <w:p w:rsidR="004A372F" w:rsidRPr="004A372F" w:rsidRDefault="004A372F" w:rsidP="004A37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444444"/>
        </w:rPr>
      </w:pPr>
      <w:r w:rsidRPr="004A372F">
        <w:rPr>
          <w:color w:val="444444"/>
        </w:rPr>
        <w:t>Identifier les composants et les pièces défectueuses</w:t>
      </w:r>
    </w:p>
    <w:p w:rsidR="004A372F" w:rsidRPr="004A372F" w:rsidRDefault="004A372F" w:rsidP="004A37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444444"/>
        </w:rPr>
      </w:pPr>
      <w:r w:rsidRPr="004A372F">
        <w:rPr>
          <w:color w:val="444444"/>
        </w:rPr>
        <w:lastRenderedPageBreak/>
        <w:t>Réparer une pièce défectueuse</w:t>
      </w:r>
    </w:p>
    <w:p w:rsidR="004A372F" w:rsidRPr="004A372F" w:rsidRDefault="004A372F" w:rsidP="004A37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444444"/>
        </w:rPr>
      </w:pPr>
      <w:r w:rsidRPr="004A372F">
        <w:rPr>
          <w:color w:val="444444"/>
        </w:rPr>
        <w:t>Contrôler l'état de fonctionnement d'un produit</w:t>
      </w:r>
    </w:p>
    <w:p w:rsidR="004A372F" w:rsidRPr="004A372F" w:rsidRDefault="004A372F" w:rsidP="004A37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444444"/>
        </w:rPr>
      </w:pPr>
      <w:r w:rsidRPr="004A372F">
        <w:rPr>
          <w:color w:val="444444"/>
        </w:rPr>
        <w:t>Régler les paramètres des machines et des équipements</w:t>
      </w:r>
    </w:p>
    <w:p w:rsidR="004A372F" w:rsidRPr="004A372F" w:rsidRDefault="004A372F" w:rsidP="004A37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444444"/>
        </w:rPr>
      </w:pPr>
      <w:r w:rsidRPr="004A372F">
        <w:rPr>
          <w:color w:val="444444"/>
        </w:rPr>
        <w:t>Renseigner les supports de suivi d'intervention et transmettre les informations au service concerné</w:t>
      </w:r>
    </w:p>
    <w:p w:rsidR="004A372F" w:rsidRPr="004A372F" w:rsidRDefault="004A372F" w:rsidP="004A37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444444"/>
        </w:rPr>
      </w:pPr>
      <w:r w:rsidRPr="004A372F">
        <w:rPr>
          <w:color w:val="444444"/>
        </w:rPr>
        <w:t>Former les clients à l'utilisation, l'entretien et au réglage des paramètres des équipements</w:t>
      </w:r>
    </w:p>
    <w:p w:rsidR="004A372F" w:rsidRPr="004A372F" w:rsidRDefault="004A372F" w:rsidP="004A37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444444"/>
        </w:rPr>
      </w:pPr>
      <w:r w:rsidRPr="004A372F">
        <w:rPr>
          <w:color w:val="444444"/>
        </w:rPr>
        <w:t>Etablir une commande</w:t>
      </w:r>
    </w:p>
    <w:p w:rsidR="004A372F" w:rsidRPr="004A372F" w:rsidRDefault="004A372F" w:rsidP="004A37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444444"/>
        </w:rPr>
      </w:pPr>
      <w:r w:rsidRPr="004A372F">
        <w:rPr>
          <w:color w:val="444444"/>
        </w:rPr>
        <w:t>Définir des besoins en approvisionnement</w:t>
      </w:r>
    </w:p>
    <w:p w:rsidR="004A372F" w:rsidRPr="004A372F" w:rsidRDefault="004A372F" w:rsidP="004A37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</w:pPr>
      <w:r w:rsidRPr="004A372F">
        <w:rPr>
          <w:color w:val="444444"/>
        </w:rPr>
        <w:t>Suivre l'état des stocks</w:t>
      </w:r>
    </w:p>
    <w:p w:rsidR="004A372F" w:rsidRPr="004A372F" w:rsidRDefault="004A372F" w:rsidP="004A372F">
      <w:pPr>
        <w:shd w:val="clear" w:color="auto" w:fill="FFFFFF"/>
        <w:spacing w:before="100" w:beforeAutospacing="1" w:after="300"/>
      </w:pPr>
      <w:r w:rsidRPr="004A372F">
        <w:rPr>
          <w:color w:val="333333"/>
        </w:rPr>
        <w:t>Compétences</w:t>
      </w:r>
    </w:p>
    <w:p w:rsidR="004A372F" w:rsidRPr="004A372F" w:rsidRDefault="004A372F" w:rsidP="004A37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444444"/>
        </w:rPr>
      </w:pPr>
      <w:r w:rsidRPr="004A372F">
        <w:rPr>
          <w:color w:val="444444"/>
        </w:rPr>
        <w:t xml:space="preserve">Service </w:t>
      </w:r>
      <w:proofErr w:type="spellStart"/>
      <w:r w:rsidRPr="004A372F">
        <w:rPr>
          <w:color w:val="444444"/>
        </w:rPr>
        <w:t>Après Vente</w:t>
      </w:r>
      <w:proofErr w:type="spellEnd"/>
      <w:r w:rsidRPr="004A372F">
        <w:rPr>
          <w:color w:val="444444"/>
        </w:rPr>
        <w:t xml:space="preserve"> (SAV)</w:t>
      </w:r>
    </w:p>
    <w:p w:rsidR="004A372F" w:rsidRPr="004A372F" w:rsidRDefault="004A372F" w:rsidP="004A37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444444"/>
        </w:rPr>
      </w:pPr>
      <w:r w:rsidRPr="004A372F">
        <w:rPr>
          <w:color w:val="444444"/>
        </w:rPr>
        <w:t>Techniques de soudure</w:t>
      </w:r>
    </w:p>
    <w:p w:rsidR="004A372F" w:rsidRPr="004A372F" w:rsidRDefault="004A372F" w:rsidP="004A37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444444"/>
        </w:rPr>
      </w:pPr>
      <w:r w:rsidRPr="004A372F">
        <w:rPr>
          <w:color w:val="444444"/>
        </w:rPr>
        <w:t>Mécanique</w:t>
      </w:r>
    </w:p>
    <w:p w:rsidR="004A372F" w:rsidRPr="004A372F" w:rsidRDefault="004A372F" w:rsidP="004A37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444444"/>
        </w:rPr>
      </w:pPr>
      <w:r w:rsidRPr="004A372F">
        <w:rPr>
          <w:color w:val="444444"/>
        </w:rPr>
        <w:t>Micromécanique</w:t>
      </w:r>
    </w:p>
    <w:p w:rsidR="004A372F" w:rsidRPr="004A372F" w:rsidRDefault="004A372F" w:rsidP="004A37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444444"/>
        </w:rPr>
      </w:pPr>
      <w:r w:rsidRPr="004A372F">
        <w:rPr>
          <w:color w:val="444444"/>
        </w:rPr>
        <w:t>Electricité</w:t>
      </w:r>
    </w:p>
    <w:p w:rsidR="004A372F" w:rsidRPr="004A372F" w:rsidRDefault="004A372F" w:rsidP="004A37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444444"/>
        </w:rPr>
      </w:pPr>
      <w:r w:rsidRPr="004A372F">
        <w:rPr>
          <w:color w:val="444444"/>
        </w:rPr>
        <w:t>Progiciels de Gestion Intégrée (PGI) / Enterprise Resource Planning (ERP)</w:t>
      </w:r>
    </w:p>
    <w:p w:rsidR="004A372F" w:rsidRPr="004A372F" w:rsidRDefault="004A372F" w:rsidP="004A37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444444"/>
        </w:rPr>
      </w:pPr>
      <w:r w:rsidRPr="004A372F">
        <w:rPr>
          <w:color w:val="444444"/>
        </w:rPr>
        <w:t>Règles de sécurité</w:t>
      </w:r>
    </w:p>
    <w:p w:rsidR="004A372F" w:rsidRPr="004A372F" w:rsidRDefault="004A372F" w:rsidP="004A37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444444"/>
        </w:rPr>
      </w:pPr>
      <w:r w:rsidRPr="004A372F">
        <w:rPr>
          <w:color w:val="444444"/>
        </w:rPr>
        <w:t>Lecture de documents techniques</w:t>
      </w:r>
    </w:p>
    <w:p w:rsidR="004A372F" w:rsidRPr="004A372F" w:rsidRDefault="004A372F" w:rsidP="004A37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444444"/>
        </w:rPr>
      </w:pPr>
      <w:r w:rsidRPr="004A372F">
        <w:rPr>
          <w:color w:val="444444"/>
        </w:rPr>
        <w:t>Utilisation d'outillages manuels</w:t>
      </w:r>
    </w:p>
    <w:p w:rsidR="004A372F" w:rsidRPr="004A372F" w:rsidRDefault="004A372F" w:rsidP="004A37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444444"/>
        </w:rPr>
      </w:pPr>
      <w:r w:rsidRPr="004A372F">
        <w:rPr>
          <w:color w:val="444444"/>
        </w:rPr>
        <w:t>Utilisation d'appareils de mesure électrique (multimètre, ...)</w:t>
      </w:r>
    </w:p>
    <w:p w:rsidR="004A372F" w:rsidRPr="004A372F" w:rsidRDefault="004A372F" w:rsidP="004A37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444444"/>
        </w:rPr>
      </w:pPr>
      <w:r w:rsidRPr="004A372F">
        <w:rPr>
          <w:color w:val="444444"/>
        </w:rPr>
        <w:lastRenderedPageBreak/>
        <w:t>Electronique</w:t>
      </w:r>
    </w:p>
    <w:p w:rsidR="004A372F" w:rsidRPr="004A372F" w:rsidRDefault="004A372F" w:rsidP="004A372F">
      <w:pPr>
        <w:shd w:val="clear" w:color="auto" w:fill="FFFFFF"/>
        <w:spacing w:before="100" w:beforeAutospacing="1" w:after="300"/>
        <w:rPr>
          <w:b/>
          <w:u w:val="single"/>
        </w:rPr>
      </w:pPr>
      <w:r w:rsidRPr="004A372F">
        <w:rPr>
          <w:b/>
          <w:color w:val="333333"/>
          <w:u w:val="single"/>
        </w:rPr>
        <w:t>Activités et compétences spécifiques</w:t>
      </w:r>
    </w:p>
    <w:p w:rsidR="004A372F" w:rsidRPr="004A372F" w:rsidRDefault="004A372F" w:rsidP="004A372F">
      <w:pPr>
        <w:shd w:val="clear" w:color="auto" w:fill="FFFFFF"/>
        <w:spacing w:before="100" w:beforeAutospacing="1" w:after="300"/>
      </w:pPr>
      <w:r w:rsidRPr="004A372F">
        <w:rPr>
          <w:color w:val="333333"/>
        </w:rPr>
        <w:t>Activités</w:t>
      </w:r>
    </w:p>
    <w:p w:rsidR="004A372F" w:rsidRPr="004A372F" w:rsidRDefault="004A372F" w:rsidP="004A37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444444"/>
        </w:rPr>
      </w:pPr>
      <w:r w:rsidRPr="004A372F">
        <w:rPr>
          <w:color w:val="444444"/>
        </w:rPr>
        <w:t>Réaliser une intervention nécessitant une habilitation</w:t>
      </w:r>
    </w:p>
    <w:p w:rsidR="004A372F" w:rsidRPr="004A372F" w:rsidRDefault="004A372F" w:rsidP="004A37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444444"/>
        </w:rPr>
      </w:pPr>
      <w:r w:rsidRPr="004A372F">
        <w:rPr>
          <w:color w:val="444444"/>
        </w:rPr>
        <w:t>Réparer des équipements de sonorisation</w:t>
      </w:r>
    </w:p>
    <w:p w:rsidR="004A372F" w:rsidRPr="004A372F" w:rsidRDefault="004A372F" w:rsidP="004A37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444444"/>
        </w:rPr>
      </w:pPr>
      <w:r w:rsidRPr="004A372F">
        <w:rPr>
          <w:color w:val="444444"/>
        </w:rPr>
        <w:t>Réparer du matériel blanc (lavage, four, table de cuisson, réfrigérateur, congélateur, petit électroménager, ...)</w:t>
      </w:r>
    </w:p>
    <w:p w:rsidR="004A372F" w:rsidRPr="004A372F" w:rsidRDefault="004A372F" w:rsidP="004A37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444444"/>
        </w:rPr>
      </w:pPr>
      <w:r w:rsidRPr="004A372F">
        <w:rPr>
          <w:color w:val="444444"/>
        </w:rPr>
        <w:t>Réparer du matériel brun (TV, Hi-Fi, vidéo, caméscope, magnétoscope, magnétophone, radio)</w:t>
      </w:r>
    </w:p>
    <w:p w:rsidR="004A372F" w:rsidRPr="004A372F" w:rsidRDefault="004A372F" w:rsidP="004A37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444444"/>
        </w:rPr>
      </w:pPr>
      <w:r w:rsidRPr="004A372F">
        <w:rPr>
          <w:color w:val="444444"/>
        </w:rPr>
        <w:t>Réparer du matériel de bricolage (perceuse, ponceuse, scie sauteuse, ...)</w:t>
      </w:r>
    </w:p>
    <w:p w:rsidR="004A372F" w:rsidRPr="004A372F" w:rsidRDefault="004A372F" w:rsidP="004A37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444444"/>
        </w:rPr>
      </w:pPr>
      <w:r w:rsidRPr="004A372F">
        <w:rPr>
          <w:color w:val="444444"/>
        </w:rPr>
        <w:t>Diagnostiquer et localiser une panne ou un dysfonctionnement d'appareil photographique à partir d'une épreuve</w:t>
      </w:r>
    </w:p>
    <w:p w:rsidR="004A372F" w:rsidRPr="004A372F" w:rsidRDefault="004A372F" w:rsidP="004A37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444444"/>
        </w:rPr>
      </w:pPr>
      <w:r w:rsidRPr="004A372F">
        <w:rPr>
          <w:color w:val="444444"/>
        </w:rPr>
        <w:t>Réaliser une opération de changement de carte électronique</w:t>
      </w:r>
    </w:p>
    <w:p w:rsidR="004A372F" w:rsidRPr="004A372F" w:rsidRDefault="004A372F" w:rsidP="004A37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444444"/>
        </w:rPr>
      </w:pPr>
      <w:r w:rsidRPr="004A372F">
        <w:rPr>
          <w:color w:val="444444"/>
        </w:rPr>
        <w:t>Installer des équipements électroniques et électroménagers</w:t>
      </w:r>
    </w:p>
    <w:p w:rsidR="004A372F" w:rsidRPr="004A372F" w:rsidRDefault="004A372F" w:rsidP="004A37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444444"/>
        </w:rPr>
      </w:pPr>
      <w:r w:rsidRPr="004A372F">
        <w:rPr>
          <w:color w:val="444444"/>
        </w:rPr>
        <w:t>Usiner des éléments ou réaliser des pièces de remplacement</w:t>
      </w:r>
    </w:p>
    <w:p w:rsidR="004A372F" w:rsidRPr="004A372F" w:rsidRDefault="004A372F" w:rsidP="004A37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444444"/>
        </w:rPr>
      </w:pPr>
      <w:r w:rsidRPr="004A372F">
        <w:rPr>
          <w:color w:val="444444"/>
        </w:rPr>
        <w:t>Réaliser des réfections d'étanchéité d'appareils</w:t>
      </w:r>
    </w:p>
    <w:p w:rsidR="004A372F" w:rsidRPr="004A372F" w:rsidRDefault="004A372F" w:rsidP="004A37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444444"/>
        </w:rPr>
      </w:pPr>
      <w:r w:rsidRPr="004A372F">
        <w:rPr>
          <w:color w:val="444444"/>
        </w:rPr>
        <w:t>Régler les paramètres d'un appareil photographique</w:t>
      </w:r>
    </w:p>
    <w:p w:rsidR="004A372F" w:rsidRPr="004A372F" w:rsidRDefault="004A372F" w:rsidP="004A37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444444"/>
        </w:rPr>
      </w:pPr>
      <w:r w:rsidRPr="004A372F">
        <w:rPr>
          <w:color w:val="444444"/>
        </w:rPr>
        <w:t>Mettre à jour une documentation technique</w:t>
      </w:r>
    </w:p>
    <w:p w:rsidR="004A372F" w:rsidRDefault="004A372F" w:rsidP="004A37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444444"/>
        </w:rPr>
      </w:pPr>
      <w:r w:rsidRPr="004A372F">
        <w:rPr>
          <w:color w:val="444444"/>
        </w:rPr>
        <w:t>Coordonner l'activité d'une équipe</w:t>
      </w:r>
    </w:p>
    <w:p w:rsidR="004A372F" w:rsidRPr="004A372F" w:rsidRDefault="004A372F" w:rsidP="004A372F">
      <w:pPr>
        <w:pStyle w:val="Paragraphedeliste"/>
        <w:shd w:val="clear" w:color="auto" w:fill="FFFFFF"/>
        <w:spacing w:before="100" w:beforeAutospacing="1" w:after="100" w:afterAutospacing="1" w:line="408" w:lineRule="atLeast"/>
        <w:ind w:left="731"/>
        <w:rPr>
          <w:color w:val="444444"/>
        </w:rPr>
      </w:pPr>
    </w:p>
    <w:p w:rsidR="004A372F" w:rsidRPr="004A372F" w:rsidRDefault="004A372F" w:rsidP="004A372F">
      <w:pPr>
        <w:shd w:val="clear" w:color="auto" w:fill="FFFFFF"/>
        <w:spacing w:before="100" w:beforeAutospacing="1" w:after="300"/>
        <w:rPr>
          <w:b/>
          <w:u w:val="single"/>
        </w:rPr>
      </w:pPr>
      <w:r w:rsidRPr="004A372F">
        <w:rPr>
          <w:b/>
          <w:color w:val="333333"/>
          <w:u w:val="single"/>
        </w:rPr>
        <w:t>Compétences</w:t>
      </w:r>
    </w:p>
    <w:p w:rsidR="004A372F" w:rsidRPr="004A372F" w:rsidRDefault="004A372F" w:rsidP="004A37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444444"/>
        </w:rPr>
      </w:pPr>
      <w:r w:rsidRPr="004A372F">
        <w:rPr>
          <w:color w:val="444444"/>
        </w:rPr>
        <w:t>Habilitations électriques de travaux hors tension</w:t>
      </w:r>
    </w:p>
    <w:p w:rsidR="004A372F" w:rsidRPr="004A372F" w:rsidRDefault="004A372F" w:rsidP="004A37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444444"/>
        </w:rPr>
      </w:pPr>
      <w:r w:rsidRPr="004A372F">
        <w:rPr>
          <w:color w:val="444444"/>
        </w:rPr>
        <w:t>Habilitations électriques de travaux sous tension</w:t>
      </w:r>
    </w:p>
    <w:p w:rsidR="004A372F" w:rsidRPr="004A372F" w:rsidRDefault="004A372F" w:rsidP="004A37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444444"/>
        </w:rPr>
      </w:pPr>
      <w:r w:rsidRPr="004A372F">
        <w:rPr>
          <w:color w:val="444444"/>
        </w:rPr>
        <w:lastRenderedPageBreak/>
        <w:t>Techniques de dessoudage</w:t>
      </w:r>
    </w:p>
    <w:p w:rsidR="00A7055B" w:rsidRPr="004A372F" w:rsidRDefault="00A7055B"/>
    <w:sectPr w:rsidR="00A7055B" w:rsidRPr="004A3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7623"/>
    <w:multiLevelType w:val="hybridMultilevel"/>
    <w:tmpl w:val="29C61642"/>
    <w:lvl w:ilvl="0" w:tplc="8A623C00">
      <w:numFmt w:val="bullet"/>
      <w:lvlText w:val=""/>
      <w:lvlJc w:val="left"/>
      <w:pPr>
        <w:ind w:left="731" w:hanging="360"/>
      </w:pPr>
      <w:rPr>
        <w:rFonts w:ascii="Symbol" w:eastAsiaTheme="minorHAnsi" w:hAnsi="Symbol" w:cs="Times New Roman" w:hint="default"/>
        <w:color w:val="444444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2F"/>
    <w:rsid w:val="004A372F"/>
    <w:rsid w:val="00A7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2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3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2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3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463</Words>
  <Characters>2549</Characters>
  <Application>Microsoft Office Word</Application>
  <DocSecurity>0</DocSecurity>
  <Lines>21</Lines>
  <Paragraphs>6</Paragraphs>
  <ScaleCrop>false</ScaleCrop>
  <Company>decima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GUZELJ Sabrina</dc:creator>
  <cp:lastModifiedBy>GUZELJ Sabrina</cp:lastModifiedBy>
  <cp:revision>1</cp:revision>
  <dcterms:created xsi:type="dcterms:W3CDTF">2018-03-13T13:34:00Z</dcterms:created>
  <dcterms:modified xsi:type="dcterms:W3CDTF">2018-03-13T13:41:00Z</dcterms:modified>
</cp:coreProperties>
</file>